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D5" w:rsidRPr="00F707D2" w:rsidRDefault="00790C95" w:rsidP="00290ED5">
      <w:pPr>
        <w:jc w:val="center"/>
        <w:rPr>
          <w:rFonts w:ascii="ˎ̥" w:hAnsi="ˎ̥" w:hint="eastAsia"/>
          <w:b/>
          <w:bCs/>
          <w:sz w:val="36"/>
          <w:szCs w:val="36"/>
        </w:rPr>
      </w:pPr>
      <w:r w:rsidRPr="00F707D2">
        <w:rPr>
          <w:rFonts w:ascii="ˎ̥" w:hAnsi="ˎ̥"/>
          <w:b/>
          <w:bCs/>
          <w:sz w:val="36"/>
          <w:szCs w:val="36"/>
        </w:rPr>
        <w:t>关于取消高等教育自学考试本科跨专业加考课程</w:t>
      </w:r>
    </w:p>
    <w:p w:rsidR="00AE7962" w:rsidRPr="00F707D2" w:rsidRDefault="00790C95" w:rsidP="00290ED5">
      <w:pPr>
        <w:jc w:val="center"/>
        <w:rPr>
          <w:rFonts w:ascii="ˎ̥" w:hAnsi="ˎ̥" w:hint="eastAsia"/>
          <w:b/>
          <w:bCs/>
          <w:sz w:val="36"/>
          <w:szCs w:val="36"/>
        </w:rPr>
      </w:pPr>
      <w:r w:rsidRPr="00F707D2">
        <w:rPr>
          <w:rFonts w:ascii="ˎ̥" w:hAnsi="ˎ̥"/>
          <w:b/>
          <w:bCs/>
          <w:sz w:val="36"/>
          <w:szCs w:val="36"/>
        </w:rPr>
        <w:t>及部分课程调整的通知</w:t>
      </w:r>
    </w:p>
    <w:p w:rsidR="00790C95" w:rsidRPr="00F707D2" w:rsidRDefault="00790C95">
      <w:pPr>
        <w:rPr>
          <w:rFonts w:ascii="ˎ̥" w:hAnsi="ˎ̥" w:hint="eastAsia"/>
          <w:b/>
          <w:bCs/>
          <w:sz w:val="36"/>
          <w:szCs w:val="36"/>
        </w:rPr>
      </w:pPr>
    </w:p>
    <w:p w:rsidR="00790C95" w:rsidRPr="00F707D2" w:rsidRDefault="00790C95" w:rsidP="00F707D2">
      <w:pPr>
        <w:pStyle w:val="a3"/>
        <w:adjustRightInd w:val="0"/>
        <w:snapToGrid w:val="0"/>
        <w:spacing w:line="360" w:lineRule="auto"/>
        <w:ind w:firstLine="0"/>
        <w:rPr>
          <w:rFonts w:ascii="ˎ̥" w:hAnsi="ˎ̥" w:hint="eastAsia"/>
          <w:sz w:val="28"/>
          <w:szCs w:val="28"/>
        </w:rPr>
      </w:pPr>
      <w:r w:rsidRPr="00F707D2">
        <w:rPr>
          <w:rFonts w:ascii="ˎ̥" w:hAnsi="ˎ̥"/>
          <w:sz w:val="28"/>
          <w:szCs w:val="28"/>
        </w:rPr>
        <w:t>各市教育招生考试机构，各主考学校：</w:t>
      </w:r>
    </w:p>
    <w:p w:rsidR="00790C95" w:rsidRPr="00F707D2" w:rsidRDefault="00790C95" w:rsidP="00290ED5">
      <w:pPr>
        <w:pStyle w:val="a3"/>
        <w:adjustRightInd w:val="0"/>
        <w:snapToGrid w:val="0"/>
        <w:spacing w:line="360" w:lineRule="auto"/>
        <w:rPr>
          <w:rFonts w:ascii="ˎ̥" w:hAnsi="ˎ̥" w:hint="eastAsia"/>
          <w:color w:val="454040"/>
          <w:sz w:val="28"/>
          <w:szCs w:val="28"/>
        </w:rPr>
      </w:pPr>
      <w:r w:rsidRPr="00F707D2">
        <w:rPr>
          <w:rFonts w:ascii="ˎ̥" w:hAnsi="ˎ̥"/>
          <w:color w:val="454040"/>
          <w:sz w:val="28"/>
          <w:szCs w:val="28"/>
        </w:rPr>
        <w:t>为积极推进我省高等教育自学考试专业和课程改革，优化专业和课程设置，经与主考学校协商，将本科跨专业加考课程及英语和高等数学等课程做如下调整：</w:t>
      </w:r>
    </w:p>
    <w:p w:rsidR="00790C95" w:rsidRPr="00F707D2" w:rsidRDefault="00790C95" w:rsidP="00290ED5">
      <w:pPr>
        <w:pStyle w:val="a3"/>
        <w:adjustRightInd w:val="0"/>
        <w:snapToGrid w:val="0"/>
        <w:spacing w:line="360" w:lineRule="auto"/>
        <w:rPr>
          <w:rFonts w:ascii="ˎ̥" w:hAnsi="ˎ̥" w:hint="eastAsia"/>
          <w:color w:val="454040"/>
          <w:sz w:val="28"/>
          <w:szCs w:val="28"/>
        </w:rPr>
      </w:pPr>
      <w:r w:rsidRPr="00F707D2">
        <w:rPr>
          <w:rFonts w:ascii="ˎ̥" w:hAnsi="ˎ̥"/>
          <w:color w:val="454040"/>
          <w:sz w:val="28"/>
          <w:szCs w:val="28"/>
        </w:rPr>
        <w:t>一、根据全国高等教育自学考试指导委员会办公室《关于印发高等教育自学考试专业和课程改革方案的通知》（考委</w:t>
      </w:r>
      <w:r w:rsidRPr="00F707D2">
        <w:rPr>
          <w:rFonts w:ascii="ˎ̥" w:hAnsi="ˎ̥"/>
          <w:color w:val="454040"/>
          <w:sz w:val="28"/>
          <w:szCs w:val="28"/>
        </w:rPr>
        <w:t>[2011]4</w:t>
      </w:r>
      <w:r w:rsidRPr="00F707D2">
        <w:rPr>
          <w:rFonts w:ascii="ˎ̥" w:hAnsi="ˎ̥"/>
          <w:color w:val="454040"/>
          <w:sz w:val="28"/>
          <w:szCs w:val="28"/>
        </w:rPr>
        <w:t>号）精神，经研究决定，自</w:t>
      </w:r>
      <w:r w:rsidRPr="00F707D2">
        <w:rPr>
          <w:rFonts w:ascii="ˎ̥" w:hAnsi="ˎ̥"/>
          <w:color w:val="454040"/>
          <w:sz w:val="28"/>
          <w:szCs w:val="28"/>
        </w:rPr>
        <w:t>2014</w:t>
      </w:r>
      <w:r w:rsidRPr="00F707D2">
        <w:rPr>
          <w:rFonts w:ascii="ˎ̥" w:hAnsi="ˎ̥"/>
          <w:color w:val="454040"/>
          <w:sz w:val="28"/>
          <w:szCs w:val="28"/>
        </w:rPr>
        <w:t>年起，我省自学考试已开考本科专业中设置的跨专业加考课程取消，专科及以上学历的毕业生可直接报考本科层次各专业，不需再考加试课程。</w:t>
      </w:r>
    </w:p>
    <w:p w:rsidR="00790C95" w:rsidRPr="00F707D2" w:rsidRDefault="00790C95" w:rsidP="00290ED5">
      <w:pPr>
        <w:pStyle w:val="a3"/>
        <w:adjustRightInd w:val="0"/>
        <w:snapToGrid w:val="0"/>
        <w:spacing w:line="360" w:lineRule="auto"/>
        <w:rPr>
          <w:rFonts w:ascii="ˎ̥" w:hAnsi="ˎ̥" w:hint="eastAsia"/>
          <w:color w:val="454040"/>
          <w:sz w:val="28"/>
          <w:szCs w:val="28"/>
        </w:rPr>
      </w:pPr>
      <w:r w:rsidRPr="00F707D2">
        <w:rPr>
          <w:rFonts w:ascii="ˎ̥" w:hAnsi="ˎ̥"/>
          <w:color w:val="454040"/>
          <w:sz w:val="28"/>
          <w:szCs w:val="28"/>
        </w:rPr>
        <w:t>二、将我省高等教育自学考试中的英语及高等数学课程调整为选修课程，考生可自主决定是否选修。具体内容如下：</w:t>
      </w:r>
    </w:p>
    <w:p w:rsidR="00790C95" w:rsidRPr="00F707D2" w:rsidRDefault="00790C95" w:rsidP="00290ED5">
      <w:pPr>
        <w:pStyle w:val="a3"/>
        <w:adjustRightInd w:val="0"/>
        <w:snapToGrid w:val="0"/>
        <w:spacing w:line="360" w:lineRule="auto"/>
        <w:rPr>
          <w:rFonts w:ascii="ˎ̥" w:hAnsi="ˎ̥" w:hint="eastAsia"/>
          <w:color w:val="454040"/>
          <w:sz w:val="28"/>
          <w:szCs w:val="28"/>
        </w:rPr>
      </w:pPr>
      <w:r w:rsidRPr="00F707D2">
        <w:rPr>
          <w:rFonts w:ascii="ˎ̥" w:hAnsi="ˎ̥"/>
          <w:color w:val="454040"/>
          <w:sz w:val="28"/>
          <w:szCs w:val="28"/>
        </w:rPr>
        <w:t xml:space="preserve">1. </w:t>
      </w:r>
      <w:r w:rsidRPr="00F707D2">
        <w:rPr>
          <w:rFonts w:ascii="ˎ̥" w:hAnsi="ˎ̥"/>
          <w:color w:val="454040"/>
          <w:sz w:val="28"/>
          <w:szCs w:val="28"/>
        </w:rPr>
        <w:t>将我省自考专业里的英语（</w:t>
      </w:r>
      <w:proofErr w:type="gramStart"/>
      <w:r w:rsidRPr="00F707D2">
        <w:rPr>
          <w:rFonts w:ascii="ˎ̥" w:hAnsi="ˎ̥"/>
          <w:color w:val="454040"/>
          <w:sz w:val="28"/>
          <w:szCs w:val="28"/>
        </w:rPr>
        <w:t>一</w:t>
      </w:r>
      <w:proofErr w:type="gramEnd"/>
      <w:r w:rsidRPr="00F707D2">
        <w:rPr>
          <w:rFonts w:ascii="ˎ̥" w:hAnsi="ˎ̥"/>
          <w:color w:val="454040"/>
          <w:sz w:val="28"/>
          <w:szCs w:val="28"/>
        </w:rPr>
        <w:t>）（课程代码</w:t>
      </w:r>
      <w:r w:rsidRPr="00F707D2">
        <w:rPr>
          <w:rFonts w:ascii="ˎ̥" w:hAnsi="ˎ̥"/>
          <w:color w:val="454040"/>
          <w:sz w:val="28"/>
          <w:szCs w:val="28"/>
        </w:rPr>
        <w:t>00012</w:t>
      </w:r>
      <w:r w:rsidRPr="00F707D2">
        <w:rPr>
          <w:rFonts w:ascii="ˎ̥" w:hAnsi="ˎ̥"/>
          <w:color w:val="454040"/>
          <w:sz w:val="28"/>
          <w:szCs w:val="28"/>
        </w:rPr>
        <w:t>）、英语（二）（课程代码</w:t>
      </w:r>
      <w:r w:rsidRPr="00F707D2">
        <w:rPr>
          <w:rFonts w:ascii="ˎ̥" w:hAnsi="ˎ̥"/>
          <w:color w:val="454040"/>
          <w:sz w:val="28"/>
          <w:szCs w:val="28"/>
        </w:rPr>
        <w:t>00015</w:t>
      </w:r>
      <w:r w:rsidRPr="00F707D2">
        <w:rPr>
          <w:rFonts w:ascii="ˎ̥" w:hAnsi="ˎ̥"/>
          <w:color w:val="454040"/>
          <w:sz w:val="28"/>
          <w:szCs w:val="28"/>
        </w:rPr>
        <w:t>）、高等数学（</w:t>
      </w:r>
      <w:proofErr w:type="gramStart"/>
      <w:r w:rsidRPr="00F707D2">
        <w:rPr>
          <w:rFonts w:ascii="ˎ̥" w:hAnsi="ˎ̥"/>
          <w:color w:val="454040"/>
          <w:sz w:val="28"/>
          <w:szCs w:val="28"/>
        </w:rPr>
        <w:t>一</w:t>
      </w:r>
      <w:proofErr w:type="gramEnd"/>
      <w:r w:rsidRPr="00F707D2">
        <w:rPr>
          <w:rFonts w:ascii="ˎ̥" w:hAnsi="ˎ̥"/>
          <w:color w:val="454040"/>
          <w:sz w:val="28"/>
          <w:szCs w:val="28"/>
        </w:rPr>
        <w:t>）（课程代码</w:t>
      </w:r>
      <w:r w:rsidRPr="00F707D2">
        <w:rPr>
          <w:rFonts w:ascii="ˎ̥" w:hAnsi="ˎ̥"/>
          <w:color w:val="454040"/>
          <w:sz w:val="28"/>
          <w:szCs w:val="28"/>
        </w:rPr>
        <w:t>00020</w:t>
      </w:r>
      <w:r w:rsidRPr="00F707D2">
        <w:rPr>
          <w:rFonts w:ascii="ˎ̥" w:hAnsi="ˎ̥"/>
          <w:color w:val="454040"/>
          <w:sz w:val="28"/>
          <w:szCs w:val="28"/>
        </w:rPr>
        <w:t>）、高等数学（工专）（课程代码</w:t>
      </w:r>
      <w:r w:rsidRPr="00F707D2">
        <w:rPr>
          <w:rFonts w:ascii="ˎ̥" w:hAnsi="ˎ̥"/>
          <w:color w:val="454040"/>
          <w:sz w:val="28"/>
          <w:szCs w:val="28"/>
        </w:rPr>
        <w:t>00022</w:t>
      </w:r>
      <w:r w:rsidRPr="00F707D2">
        <w:rPr>
          <w:rFonts w:ascii="ˎ̥" w:hAnsi="ˎ̥"/>
          <w:color w:val="454040"/>
          <w:sz w:val="28"/>
          <w:szCs w:val="28"/>
        </w:rPr>
        <w:t>）、高等数学（工本）（课程代码</w:t>
      </w:r>
      <w:r w:rsidRPr="00F707D2">
        <w:rPr>
          <w:rFonts w:ascii="ˎ̥" w:hAnsi="ˎ̥"/>
          <w:color w:val="454040"/>
          <w:sz w:val="28"/>
          <w:szCs w:val="28"/>
        </w:rPr>
        <w:t>00023</w:t>
      </w:r>
      <w:r w:rsidRPr="00F707D2">
        <w:rPr>
          <w:rFonts w:ascii="ˎ̥" w:hAnsi="ˎ̥"/>
          <w:color w:val="454040"/>
          <w:sz w:val="28"/>
          <w:szCs w:val="28"/>
        </w:rPr>
        <w:t>）、线性代数（经管类）（课程代码</w:t>
      </w:r>
      <w:r w:rsidRPr="00F707D2">
        <w:rPr>
          <w:rFonts w:ascii="ˎ̥" w:hAnsi="ˎ̥"/>
          <w:color w:val="454040"/>
          <w:sz w:val="28"/>
          <w:szCs w:val="28"/>
        </w:rPr>
        <w:t>04184</w:t>
      </w:r>
      <w:r w:rsidRPr="00F707D2">
        <w:rPr>
          <w:rFonts w:ascii="ˎ̥" w:hAnsi="ˎ̥"/>
          <w:color w:val="454040"/>
          <w:sz w:val="28"/>
          <w:szCs w:val="28"/>
        </w:rPr>
        <w:t>）、概率论与数理统计（经管类）（课程代码</w:t>
      </w:r>
      <w:r w:rsidRPr="00F707D2">
        <w:rPr>
          <w:rFonts w:ascii="ˎ̥" w:hAnsi="ˎ̥"/>
          <w:color w:val="454040"/>
          <w:sz w:val="28"/>
          <w:szCs w:val="28"/>
        </w:rPr>
        <w:t>04183</w:t>
      </w:r>
      <w:r w:rsidRPr="00F707D2">
        <w:rPr>
          <w:rFonts w:ascii="ˎ̥" w:hAnsi="ˎ̥"/>
          <w:color w:val="454040"/>
          <w:sz w:val="28"/>
          <w:szCs w:val="28"/>
        </w:rPr>
        <w:t>）、线性代数（课程代码</w:t>
      </w:r>
      <w:r w:rsidRPr="00F707D2">
        <w:rPr>
          <w:rFonts w:ascii="ˎ̥" w:hAnsi="ˎ̥"/>
          <w:color w:val="454040"/>
          <w:sz w:val="28"/>
          <w:szCs w:val="28"/>
        </w:rPr>
        <w:t>02198</w:t>
      </w:r>
      <w:r w:rsidRPr="00F707D2">
        <w:rPr>
          <w:rFonts w:ascii="ˎ̥" w:hAnsi="ˎ̥"/>
          <w:color w:val="454040"/>
          <w:sz w:val="28"/>
          <w:szCs w:val="28"/>
        </w:rPr>
        <w:t>）、概率论与数理统计（二）（课程代码</w:t>
      </w:r>
      <w:r w:rsidRPr="00F707D2">
        <w:rPr>
          <w:rFonts w:ascii="ˎ̥" w:hAnsi="ˎ̥"/>
          <w:color w:val="454040"/>
          <w:sz w:val="28"/>
          <w:szCs w:val="28"/>
        </w:rPr>
        <w:t>02197</w:t>
      </w:r>
      <w:r w:rsidRPr="00F707D2">
        <w:rPr>
          <w:rFonts w:ascii="ˎ̥" w:hAnsi="ˎ̥"/>
          <w:color w:val="454040"/>
          <w:sz w:val="28"/>
          <w:szCs w:val="28"/>
        </w:rPr>
        <w:t>）等课程调整为选修课，考生可按规定选择其他课程替代上述课程；</w:t>
      </w:r>
    </w:p>
    <w:p w:rsidR="00790C95" w:rsidRPr="00F707D2" w:rsidRDefault="00790C95" w:rsidP="00290ED5">
      <w:pPr>
        <w:pStyle w:val="a3"/>
        <w:adjustRightInd w:val="0"/>
        <w:snapToGrid w:val="0"/>
        <w:spacing w:line="360" w:lineRule="auto"/>
        <w:rPr>
          <w:rFonts w:ascii="ˎ̥" w:hAnsi="ˎ̥" w:hint="eastAsia"/>
          <w:color w:val="454040"/>
          <w:sz w:val="28"/>
          <w:szCs w:val="28"/>
        </w:rPr>
      </w:pPr>
      <w:r w:rsidRPr="00F707D2">
        <w:rPr>
          <w:rFonts w:ascii="ˎ̥" w:hAnsi="ˎ̥"/>
          <w:color w:val="454040"/>
          <w:sz w:val="28"/>
          <w:szCs w:val="28"/>
        </w:rPr>
        <w:lastRenderedPageBreak/>
        <w:t xml:space="preserve">2. </w:t>
      </w:r>
      <w:r w:rsidRPr="00F707D2">
        <w:rPr>
          <w:rFonts w:ascii="ˎ̥" w:hAnsi="ˎ̥"/>
          <w:color w:val="454040"/>
          <w:sz w:val="28"/>
          <w:szCs w:val="28"/>
        </w:rPr>
        <w:t>考生须在同学历层次专业</w:t>
      </w:r>
      <w:proofErr w:type="gramStart"/>
      <w:r w:rsidRPr="00F707D2">
        <w:rPr>
          <w:rFonts w:ascii="ˎ̥" w:hAnsi="ˎ̥"/>
          <w:color w:val="454040"/>
          <w:sz w:val="28"/>
          <w:szCs w:val="28"/>
        </w:rPr>
        <w:t>中选考与本</w:t>
      </w:r>
      <w:proofErr w:type="gramEnd"/>
      <w:r w:rsidRPr="00F707D2">
        <w:rPr>
          <w:rFonts w:ascii="ˎ̥" w:hAnsi="ˎ̥"/>
          <w:color w:val="454040"/>
          <w:sz w:val="28"/>
          <w:szCs w:val="28"/>
        </w:rPr>
        <w:t>专业其他课程不同的课程，并达到上述课程的规定学分；</w:t>
      </w:r>
    </w:p>
    <w:p w:rsidR="00790C95" w:rsidRPr="00F707D2" w:rsidRDefault="00790C95" w:rsidP="00290ED5">
      <w:pPr>
        <w:pStyle w:val="a3"/>
        <w:adjustRightInd w:val="0"/>
        <w:snapToGrid w:val="0"/>
        <w:spacing w:line="360" w:lineRule="auto"/>
        <w:rPr>
          <w:rFonts w:ascii="ˎ̥" w:hAnsi="ˎ̥" w:hint="eastAsia"/>
          <w:color w:val="454040"/>
          <w:sz w:val="28"/>
          <w:szCs w:val="28"/>
        </w:rPr>
      </w:pPr>
      <w:r w:rsidRPr="00F707D2">
        <w:rPr>
          <w:rFonts w:ascii="ˎ̥" w:hAnsi="ˎ̥"/>
          <w:color w:val="454040"/>
          <w:sz w:val="28"/>
          <w:szCs w:val="28"/>
        </w:rPr>
        <w:t xml:space="preserve">3. </w:t>
      </w:r>
      <w:r w:rsidRPr="00F707D2">
        <w:rPr>
          <w:rFonts w:ascii="ˎ̥" w:hAnsi="ˎ̥"/>
          <w:color w:val="454040"/>
          <w:sz w:val="28"/>
          <w:szCs w:val="28"/>
        </w:rPr>
        <w:t>所选择的替代课程，必须在本办法规定之日起我省现行开考的自考专业中选取，不包括转考课程、实践课程及免考课程；</w:t>
      </w:r>
    </w:p>
    <w:p w:rsidR="00790C95" w:rsidRPr="00F707D2" w:rsidRDefault="00790C95" w:rsidP="00290ED5">
      <w:pPr>
        <w:pStyle w:val="a3"/>
        <w:adjustRightInd w:val="0"/>
        <w:snapToGrid w:val="0"/>
        <w:spacing w:line="360" w:lineRule="auto"/>
        <w:rPr>
          <w:rFonts w:ascii="ˎ̥" w:hAnsi="ˎ̥" w:hint="eastAsia"/>
          <w:color w:val="454040"/>
          <w:sz w:val="28"/>
          <w:szCs w:val="28"/>
        </w:rPr>
      </w:pPr>
      <w:r w:rsidRPr="00F707D2">
        <w:rPr>
          <w:rFonts w:ascii="ˎ̥" w:hAnsi="ˎ̥"/>
          <w:color w:val="454040"/>
          <w:sz w:val="28"/>
          <w:szCs w:val="28"/>
        </w:rPr>
        <w:t xml:space="preserve">4. </w:t>
      </w:r>
      <w:r w:rsidRPr="00F707D2">
        <w:rPr>
          <w:rFonts w:ascii="ˎ̥" w:hAnsi="ˎ̥"/>
          <w:color w:val="454040"/>
          <w:sz w:val="28"/>
          <w:szCs w:val="28"/>
        </w:rPr>
        <w:t>原专业计划里已有英语课程替代关系的专业，可自主选择原替代方式或新的选修课程替代方式。</w:t>
      </w:r>
    </w:p>
    <w:p w:rsidR="00790C95" w:rsidRPr="00F707D2" w:rsidRDefault="00790C95" w:rsidP="00290ED5">
      <w:pPr>
        <w:pStyle w:val="a3"/>
        <w:adjustRightInd w:val="0"/>
        <w:snapToGrid w:val="0"/>
        <w:spacing w:line="360" w:lineRule="auto"/>
        <w:rPr>
          <w:rFonts w:ascii="ˎ̥" w:hAnsi="ˎ̥" w:hint="eastAsia"/>
          <w:color w:val="454040"/>
          <w:sz w:val="28"/>
          <w:szCs w:val="28"/>
        </w:rPr>
      </w:pPr>
      <w:r w:rsidRPr="00F707D2">
        <w:rPr>
          <w:rFonts w:ascii="ˎ̥" w:hAnsi="ˎ̥"/>
          <w:color w:val="454040"/>
          <w:sz w:val="28"/>
          <w:szCs w:val="28"/>
        </w:rPr>
        <w:t>请认真做好宣传解释工作。</w:t>
      </w:r>
    </w:p>
    <w:p w:rsidR="00790C95" w:rsidRPr="00F707D2" w:rsidRDefault="00790C95" w:rsidP="00F707D2">
      <w:pPr>
        <w:pStyle w:val="a3"/>
        <w:adjustRightInd w:val="0"/>
        <w:snapToGrid w:val="0"/>
        <w:spacing w:line="360" w:lineRule="auto"/>
        <w:ind w:firstLineChars="1800" w:firstLine="5040"/>
        <w:rPr>
          <w:rFonts w:ascii="ˎ̥" w:hAnsi="ˎ̥" w:hint="eastAsia"/>
          <w:color w:val="454040"/>
          <w:sz w:val="28"/>
          <w:szCs w:val="28"/>
        </w:rPr>
      </w:pPr>
      <w:r w:rsidRPr="00F707D2">
        <w:rPr>
          <w:rFonts w:ascii="ˎ̥" w:hAnsi="ˎ̥"/>
          <w:color w:val="454040"/>
          <w:sz w:val="28"/>
          <w:szCs w:val="28"/>
        </w:rPr>
        <w:t>安徽省教育招生考试院</w:t>
      </w:r>
    </w:p>
    <w:p w:rsidR="00790C95" w:rsidRPr="00F707D2" w:rsidRDefault="00790C95" w:rsidP="00F707D2">
      <w:pPr>
        <w:pStyle w:val="a3"/>
        <w:adjustRightInd w:val="0"/>
        <w:snapToGrid w:val="0"/>
        <w:spacing w:line="360" w:lineRule="auto"/>
        <w:ind w:firstLineChars="1900" w:firstLine="5320"/>
        <w:rPr>
          <w:sz w:val="28"/>
          <w:szCs w:val="28"/>
        </w:rPr>
      </w:pPr>
      <w:r w:rsidRPr="00F707D2">
        <w:rPr>
          <w:rFonts w:ascii="ˎ̥" w:hAnsi="ˎ̥"/>
          <w:color w:val="454040"/>
          <w:sz w:val="28"/>
          <w:szCs w:val="28"/>
        </w:rPr>
        <w:t>2014</w:t>
      </w:r>
      <w:r w:rsidRPr="00F707D2">
        <w:rPr>
          <w:rFonts w:ascii="ˎ̥" w:hAnsi="ˎ̥"/>
          <w:color w:val="454040"/>
          <w:sz w:val="28"/>
          <w:szCs w:val="28"/>
        </w:rPr>
        <w:t>年</w:t>
      </w:r>
      <w:r w:rsidRPr="00F707D2">
        <w:rPr>
          <w:rFonts w:ascii="ˎ̥" w:hAnsi="ˎ̥"/>
          <w:color w:val="454040"/>
          <w:sz w:val="28"/>
          <w:szCs w:val="28"/>
        </w:rPr>
        <w:t>3</w:t>
      </w:r>
      <w:r w:rsidRPr="00F707D2">
        <w:rPr>
          <w:rFonts w:ascii="ˎ̥" w:hAnsi="ˎ̥"/>
          <w:color w:val="454040"/>
          <w:sz w:val="28"/>
          <w:szCs w:val="28"/>
        </w:rPr>
        <w:t>月</w:t>
      </w:r>
      <w:r w:rsidRPr="00F707D2">
        <w:rPr>
          <w:rFonts w:ascii="ˎ̥" w:hAnsi="ˎ̥"/>
          <w:color w:val="454040"/>
          <w:sz w:val="28"/>
          <w:szCs w:val="28"/>
        </w:rPr>
        <w:t>14</w:t>
      </w:r>
      <w:r w:rsidRPr="00F707D2">
        <w:rPr>
          <w:rFonts w:ascii="ˎ̥" w:hAnsi="ˎ̥"/>
          <w:color w:val="454040"/>
          <w:sz w:val="28"/>
          <w:szCs w:val="28"/>
        </w:rPr>
        <w:t>日</w:t>
      </w:r>
    </w:p>
    <w:sectPr w:rsidR="00790C95" w:rsidRPr="00F707D2" w:rsidSect="00AE7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EA1" w:rsidRDefault="00306EA1" w:rsidP="00290ED5">
      <w:r>
        <w:separator/>
      </w:r>
    </w:p>
  </w:endnote>
  <w:endnote w:type="continuationSeparator" w:id="0">
    <w:p w:rsidR="00306EA1" w:rsidRDefault="00306EA1" w:rsidP="0029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EA1" w:rsidRDefault="00306EA1" w:rsidP="00290ED5">
      <w:r>
        <w:separator/>
      </w:r>
    </w:p>
  </w:footnote>
  <w:footnote w:type="continuationSeparator" w:id="0">
    <w:p w:rsidR="00306EA1" w:rsidRDefault="00306EA1" w:rsidP="00290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C95"/>
    <w:rsid w:val="00073AB1"/>
    <w:rsid w:val="00290ED5"/>
    <w:rsid w:val="00306EA1"/>
    <w:rsid w:val="00790C95"/>
    <w:rsid w:val="007F4E2F"/>
    <w:rsid w:val="00AE7962"/>
    <w:rsid w:val="00F32B9B"/>
    <w:rsid w:val="00F7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C95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90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90ED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90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90E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7735">
                  <w:marLeft w:val="135"/>
                  <w:marRight w:val="0"/>
                  <w:marTop w:val="0"/>
                  <w:marBottom w:val="30"/>
                  <w:divBdr>
                    <w:top w:val="none" w:sz="0" w:space="0" w:color="auto"/>
                    <w:left w:val="single" w:sz="12" w:space="15" w:color="BCE2F1"/>
                    <w:bottom w:val="single" w:sz="6" w:space="0" w:color="C8E8F4"/>
                    <w:right w:val="none" w:sz="0" w:space="0" w:color="auto"/>
                  </w:divBdr>
                  <w:divsChild>
                    <w:div w:id="10455682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608</Characters>
  <Application>Microsoft Office Word</Application>
  <DocSecurity>0</DocSecurity>
  <Lines>5</Lines>
  <Paragraphs>1</Paragraphs>
  <ScaleCrop>false</ScaleCrop>
  <Company>Sky123.Org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cp:lastPrinted>2014-04-25T10:52:00Z</cp:lastPrinted>
  <dcterms:created xsi:type="dcterms:W3CDTF">2014-04-22T03:55:00Z</dcterms:created>
  <dcterms:modified xsi:type="dcterms:W3CDTF">2014-09-26T02:28:00Z</dcterms:modified>
</cp:coreProperties>
</file>